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2B3C4" w14:textId="4322106E" w:rsidR="00863DF8" w:rsidRPr="00241E48" w:rsidRDefault="00863DF8">
      <w:pPr>
        <w:rPr>
          <w:rFonts w:ascii="標楷體" w:eastAsia="標楷體" w:hAnsi="標楷體"/>
          <w:b/>
          <w:bCs/>
          <w:sz w:val="28"/>
          <w:szCs w:val="28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功能調整：</w:t>
      </w:r>
    </w:p>
    <w:p w14:paraId="0CDD2CFF" w14:textId="55EEC679" w:rsidR="00863DF8" w:rsidRPr="00241E48" w:rsidRDefault="00A57EAC" w:rsidP="00A57EAC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Segoe UI"/>
          <w:color w:val="212529"/>
          <w:sz w:val="28"/>
          <w:szCs w:val="28"/>
          <w:shd w:val="clear" w:color="auto" w:fill="FFFFFF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隱藏功能：</w:t>
      </w:r>
      <w:r w:rsidRPr="00241E48">
        <w:rPr>
          <w:rFonts w:ascii="標楷體" w:eastAsia="標楷體" w:hAnsi="標楷體" w:cs="Segoe UI"/>
          <w:b/>
          <w:bCs/>
          <w:color w:val="212529"/>
          <w:sz w:val="28"/>
          <w:szCs w:val="28"/>
          <w:shd w:val="clear" w:color="auto" w:fill="FFFFFF"/>
        </w:rPr>
        <w:t>【知識活動】、【個人文檔】及【個人表單】功能</w:t>
      </w:r>
      <w:r w:rsidRPr="00241E48">
        <w:rPr>
          <w:rFonts w:ascii="標楷體" w:eastAsia="標楷體" w:hAnsi="標楷體" w:cs="Segoe UI"/>
          <w:b/>
          <w:bCs/>
          <w:color w:val="212529"/>
          <w:sz w:val="28"/>
          <w:szCs w:val="28"/>
          <w:shd w:val="clear" w:color="auto" w:fill="FFFFFF"/>
        </w:rPr>
        <w:br/>
      </w:r>
      <w:r w:rsidRPr="00241E48">
        <w:rPr>
          <w:rFonts w:ascii="標楷體" w:eastAsia="標楷體" w:hAnsi="標楷體" w:cs="Segoe UI"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 wp14:anchorId="4440FF00" wp14:editId="48A8D5B3">
            <wp:extent cx="3996585" cy="5839460"/>
            <wp:effectExtent l="0" t="0" r="444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882" cy="585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54455" w14:textId="4606A556" w:rsidR="00A57EAC" w:rsidRPr="00241E48" w:rsidRDefault="00A57EAC" w:rsidP="00A57EAC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所有portal上的【佈】告欄都改為【</w:t>
      </w:r>
      <w:r w:rsidRPr="00241E4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布</w:t>
      </w: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】告欄</w:t>
      </w:r>
      <w:r w:rsidR="00241E48">
        <w:rPr>
          <w:rFonts w:ascii="標楷體" w:eastAsia="標楷體" w:hAnsi="標楷體" w:hint="eastAsia"/>
          <w:b/>
          <w:bCs/>
          <w:sz w:val="28"/>
          <w:szCs w:val="28"/>
        </w:rPr>
        <w:t>(包含內頁或選單等處)</w:t>
      </w: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、目前的【佈告欄管理】改為【</w:t>
      </w:r>
      <w:r w:rsidRPr="00241E4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公告布</w:t>
      </w: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告欄管理】</w:t>
      </w:r>
      <w:r w:rsidR="009E611B" w:rsidRPr="00241E48">
        <w:rPr>
          <w:rFonts w:ascii="標楷體" w:eastAsia="標楷體" w:hAnsi="標楷體"/>
          <w:b/>
          <w:bCs/>
          <w:sz w:val="28"/>
          <w:szCs w:val="28"/>
        </w:rPr>
        <w:br/>
      </w:r>
    </w:p>
    <w:p w14:paraId="4DBD4885" w14:textId="286B3045" w:rsidR="00A57EAC" w:rsidRPr="00241E48" w:rsidRDefault="00A57EAC" w:rsidP="009E611B">
      <w:pPr>
        <w:pStyle w:val="HTML"/>
        <w:numPr>
          <w:ilvl w:val="0"/>
          <w:numId w:val="1"/>
        </w:numPr>
        <w:rPr>
          <w:rStyle w:val="HTML1"/>
          <w:rFonts w:ascii="標楷體" w:eastAsia="標楷體" w:hAnsi="標楷體"/>
          <w:b/>
          <w:bCs/>
          <w:sz w:val="28"/>
          <w:szCs w:val="28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部門/單位管理內的活動公告底色，修改兩色色號：</w:t>
      </w:r>
      <w:r w:rsidRPr="00241E48">
        <w:rPr>
          <w:rFonts w:ascii="標楷體" w:eastAsia="標楷體" w:hAnsi="標楷體"/>
          <w:b/>
          <w:bCs/>
          <w:sz w:val="28"/>
          <w:szCs w:val="28"/>
        </w:rPr>
        <w:br/>
      </w: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淡黃：</w:t>
      </w:r>
      <w:r w:rsidR="009E611B" w:rsidRPr="00241E48">
        <w:rPr>
          <w:rFonts w:ascii="標楷體" w:eastAsia="標楷體" w:hAnsi="標楷體"/>
          <w:b/>
          <w:bCs/>
          <w:sz w:val="28"/>
          <w:szCs w:val="28"/>
        </w:rPr>
        <w:t>#FFFF99</w:t>
      </w:r>
      <w:r w:rsidR="009E611B" w:rsidRPr="00241E48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9E611B" w:rsidRPr="00241E48">
        <w:rPr>
          <w:rFonts w:ascii="標楷體" w:eastAsia="標楷體" w:hAnsi="標楷體"/>
          <w:b/>
          <w:bCs/>
          <w:sz w:val="28"/>
          <w:szCs w:val="28"/>
        </w:rPr>
        <w:t>rgb(204 255 153)</w:t>
      </w:r>
      <w:r w:rsidRPr="00241E48">
        <w:rPr>
          <w:rFonts w:ascii="標楷體" w:eastAsia="標楷體" w:hAnsi="標楷體"/>
          <w:b/>
          <w:bCs/>
          <w:sz w:val="28"/>
          <w:szCs w:val="28"/>
        </w:rPr>
        <w:br/>
      </w: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淡綠：</w:t>
      </w:r>
      <w:r w:rsidR="009E611B" w:rsidRPr="00241E48">
        <w:rPr>
          <w:rFonts w:ascii="標楷體" w:eastAsia="標楷體" w:hAnsi="標楷體"/>
          <w:b/>
          <w:bCs/>
          <w:sz w:val="28"/>
          <w:szCs w:val="28"/>
        </w:rPr>
        <w:t>#CCFF99</w:t>
      </w:r>
      <w:r w:rsidR="009E611B" w:rsidRPr="00241E48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9E611B" w:rsidRPr="00241E48">
        <w:rPr>
          <w:rStyle w:val="HTML1"/>
          <w:rFonts w:ascii="標楷體" w:eastAsia="標楷體" w:hAnsi="標楷體"/>
          <w:b/>
          <w:bCs/>
          <w:sz w:val="28"/>
          <w:szCs w:val="28"/>
        </w:rPr>
        <w:t>rgb(255 255 153)</w:t>
      </w:r>
      <w:r w:rsidR="009E611B" w:rsidRPr="00241E48">
        <w:rPr>
          <w:rStyle w:val="HTML1"/>
          <w:rFonts w:ascii="標楷體" w:eastAsia="標楷體" w:hAnsi="標楷體"/>
          <w:b/>
          <w:bCs/>
          <w:sz w:val="28"/>
          <w:szCs w:val="28"/>
        </w:rPr>
        <w:br/>
      </w:r>
    </w:p>
    <w:p w14:paraId="33621E7E" w14:textId="3C1D9E99" w:rsidR="009E611B" w:rsidRPr="00241E48" w:rsidRDefault="004E688E" w:rsidP="009E611B">
      <w:pPr>
        <w:pStyle w:val="HTML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未填資料欄位不顯示整列</w:t>
      </w: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資料，管理端不管哪欄位空白，只要空白未填資料，前台就完全不顯示，不要顯示未填寫或無等訊息</w:t>
      </w:r>
      <w:r w:rsidR="00241E48">
        <w:rPr>
          <w:rFonts w:ascii="標楷體" w:eastAsia="標楷體" w:hAnsi="標楷體"/>
          <w:b/>
          <w:bCs/>
          <w:sz w:val="28"/>
          <w:szCs w:val="28"/>
        </w:rPr>
        <w:br/>
      </w:r>
      <w:r w:rsidRPr="00241E48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0CF274F4" wp14:editId="371C2416">
            <wp:extent cx="4727283" cy="294132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2474" cy="29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1E48">
        <w:rPr>
          <w:rFonts w:ascii="標楷體" w:eastAsia="標楷體" w:hAnsi="標楷體"/>
          <w:b/>
          <w:bCs/>
          <w:sz w:val="28"/>
          <w:szCs w:val="28"/>
        </w:rPr>
        <w:br/>
      </w:r>
      <w:r w:rsidRPr="00241E48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4C9A6D8B" wp14:editId="2ADB5F97">
            <wp:extent cx="4518660" cy="3020419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6020" cy="302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1738C" w14:textId="3F5F3F0E" w:rsidR="004E688E" w:rsidRPr="00241E48" w:rsidRDefault="004E688E" w:rsidP="009E611B">
      <w:pPr>
        <w:pStyle w:val="HTML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活動圖片，請</w:t>
      </w:r>
      <w:r w:rsidR="00241E48" w:rsidRPr="00241E48">
        <w:rPr>
          <w:rFonts w:ascii="標楷體" w:eastAsia="標楷體" w:hAnsi="標楷體" w:hint="eastAsia"/>
          <w:b/>
          <w:bCs/>
          <w:sz w:val="28"/>
          <w:szCs w:val="28"/>
        </w:rPr>
        <w:t>修改為像一般公告的附件，一個一個檔案上傳模式。</w:t>
      </w:r>
      <w:r w:rsidR="00241E48" w:rsidRPr="00241E48">
        <w:rPr>
          <w:rFonts w:ascii="標楷體" w:eastAsia="標楷體" w:hAnsi="標楷體"/>
          <w:b/>
          <w:bCs/>
          <w:sz w:val="28"/>
          <w:szCs w:val="28"/>
        </w:rPr>
        <w:br/>
      </w:r>
      <w:r w:rsidR="00241E48" w:rsidRPr="00241E48">
        <w:rPr>
          <w:rFonts w:ascii="標楷體" w:eastAsia="標楷體" w:hAnsi="標楷體" w:hint="eastAsia"/>
          <w:b/>
          <w:bCs/>
          <w:sz w:val="28"/>
          <w:szCs w:val="28"/>
        </w:rPr>
        <w:t>編輯模式下也可個別抽換活動圖片檔案。</w:t>
      </w:r>
      <w:r w:rsidR="00241E48" w:rsidRPr="00241E48">
        <w:rPr>
          <w:rFonts w:ascii="標楷體" w:eastAsia="標楷體" w:hAnsi="標楷體"/>
          <w:b/>
          <w:bCs/>
          <w:sz w:val="28"/>
          <w:szCs w:val="28"/>
        </w:rPr>
        <w:br/>
      </w:r>
      <w:r w:rsidR="00241E48" w:rsidRPr="00241E48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6BAF729C" wp14:editId="6B0B1EFF">
            <wp:extent cx="5274310" cy="887730"/>
            <wp:effectExtent l="0" t="0" r="2540" b="762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1E48" w:rsidRPr="00241E48">
        <w:rPr>
          <w:rFonts w:ascii="標楷體" w:eastAsia="標楷體" w:hAnsi="標楷體"/>
          <w:sz w:val="28"/>
          <w:szCs w:val="28"/>
        </w:rPr>
        <w:br/>
      </w:r>
    </w:p>
    <w:p w14:paraId="194FE333" w14:textId="532EA43B" w:rsidR="004E688E" w:rsidRPr="00241E48" w:rsidRDefault="004E688E" w:rsidP="009E611B">
      <w:pPr>
        <w:pStyle w:val="HTML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活動圖片，前台圖片下方不顯示</w:t>
      </w:r>
      <w:r w:rsidRPr="00241E48">
        <w:rPr>
          <w:rFonts w:ascii="標楷體" w:eastAsia="標楷體" w:hAnsi="標楷體" w:hint="eastAsia"/>
          <w:b/>
          <w:bCs/>
          <w:sz w:val="28"/>
          <w:szCs w:val="28"/>
        </w:rPr>
        <w:t>檔名</w:t>
      </w:r>
      <w:r w:rsidR="00241E48" w:rsidRPr="00241E48">
        <w:rPr>
          <w:rFonts w:ascii="標楷體" w:eastAsia="標楷體" w:hAnsi="標楷體"/>
          <w:b/>
          <w:bCs/>
          <w:sz w:val="28"/>
          <w:szCs w:val="28"/>
        </w:rPr>
        <w:br/>
      </w:r>
      <w:r w:rsidR="00241E48" w:rsidRPr="00241E48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23F40D40" wp14:editId="7026907F">
            <wp:extent cx="5274310" cy="2839085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1E48" w:rsidRPr="00241E48">
        <w:rPr>
          <w:rFonts w:ascii="標楷體" w:eastAsia="標楷體" w:hAnsi="標楷體"/>
          <w:sz w:val="28"/>
          <w:szCs w:val="28"/>
        </w:rPr>
        <w:br/>
      </w:r>
    </w:p>
    <w:p w14:paraId="2E332B64" w14:textId="2EDA039C" w:rsidR="00241E48" w:rsidRPr="00241E48" w:rsidRDefault="00241E48" w:rsidP="00241E48">
      <w:pPr>
        <w:pStyle w:val="HTML"/>
        <w:numPr>
          <w:ilvl w:val="0"/>
          <w:numId w:val="1"/>
        </w:numPr>
        <w:rPr>
          <w:rFonts w:ascii="標楷體" w:eastAsia="標楷體" w:hAnsi="標楷體" w:hint="eastAsia"/>
          <w:sz w:val="28"/>
          <w:szCs w:val="28"/>
        </w:rPr>
      </w:pPr>
      <w:r w:rsidRPr="00241E48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前台顯示，多篩選功能(月份、主辦單位、活動場地)</w:t>
      </w:r>
      <w:r w:rsidRPr="00241E48">
        <w:rPr>
          <w:rFonts w:ascii="標楷體" w:eastAsia="標楷體" w:hAnsi="標楷體" w:hint="eastAsia"/>
          <w:b/>
          <w:bCs/>
          <w:noProof/>
          <w:sz w:val="28"/>
          <w:szCs w:val="28"/>
        </w:rPr>
        <w:t>(清單選單)</w:t>
      </w:r>
      <w:r w:rsidRPr="00241E48">
        <w:rPr>
          <w:rFonts w:ascii="標楷體" w:eastAsia="標楷體" w:hAnsi="標楷體"/>
          <w:noProof/>
          <w:sz w:val="28"/>
          <w:szCs w:val="28"/>
        </w:rPr>
        <w:br/>
      </w:r>
      <w:r w:rsidRPr="00241E48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1EE3E8A3" wp14:editId="6FAFB467">
            <wp:extent cx="5274310" cy="2607945"/>
            <wp:effectExtent l="0" t="0" r="2540" b="190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1E48" w:rsidRPr="00241E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12250"/>
    <w:multiLevelType w:val="hybridMultilevel"/>
    <w:tmpl w:val="1FA677D4"/>
    <w:lvl w:ilvl="0" w:tplc="1718464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F8"/>
    <w:rsid w:val="00241E48"/>
    <w:rsid w:val="004E688E"/>
    <w:rsid w:val="00863DF8"/>
    <w:rsid w:val="009E611B"/>
    <w:rsid w:val="00A5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12FCD"/>
  <w15:chartTrackingRefBased/>
  <w15:docId w15:val="{9B70951F-23E1-42EE-A8C0-A15FF789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EAC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9E61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9E611B"/>
    <w:rPr>
      <w:rFonts w:ascii="細明體" w:eastAsia="細明體" w:hAnsi="細明體" w:cs="細明體"/>
      <w:kern w:val="0"/>
      <w:szCs w:val="24"/>
    </w:rPr>
  </w:style>
  <w:style w:type="character" w:styleId="HTML1">
    <w:name w:val="HTML Code"/>
    <w:basedOn w:val="a0"/>
    <w:uiPriority w:val="99"/>
    <w:semiHidden/>
    <w:unhideWhenUsed/>
    <w:rsid w:val="009E611B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3B51A-3769-40D0-970E-3F01C0995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2026-09-09T06:47:00Z</dcterms:created>
  <dcterms:modified xsi:type="dcterms:W3CDTF">2026-09-09T07:29:00Z</dcterms:modified>
</cp:coreProperties>
</file>